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18" w:rsidRPr="002C1B18" w:rsidRDefault="002C1B18" w:rsidP="002C1B18">
      <w:pPr>
        <w:pStyle w:val="Heading1"/>
        <w:rPr>
          <w:sz w:val="20"/>
          <w:szCs w:val="20"/>
        </w:rPr>
      </w:pPr>
      <w:r>
        <w:rPr>
          <w:noProof/>
          <w:sz w:val="20"/>
          <w:szCs w:val="20"/>
          <w:lang w:eastAsia="es-ES"/>
        </w:rPr>
        <w:drawing>
          <wp:anchor distT="0" distB="0" distL="0" distR="0" simplePos="0" relativeHeight="251661312" behindDoc="0" locked="0" layoutInCell="1" allowOverlap="1">
            <wp:simplePos x="0" y="0"/>
            <wp:positionH relativeFrom="page">
              <wp:posOffset>3790950</wp:posOffset>
            </wp:positionH>
            <wp:positionV relativeFrom="paragraph">
              <wp:posOffset>1028700</wp:posOffset>
            </wp:positionV>
            <wp:extent cx="2495550" cy="1200150"/>
            <wp:effectExtent l="19050" t="0" r="0" b="0"/>
            <wp:wrapNone/>
            <wp:docPr id="11" name="image2.jpeg" descr="C:\Users\Usuario\Documents\FUNDACIÓN E. SOFÍA BARAT\AMBITO PASTORAL\VALORES Y LEMAS. PLANTEAMIENTOS Y MATERIALES\Curso 20-21\lema 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6" cstate="print"/>
                    <a:stretch>
                      <a:fillRect/>
                    </a:stretch>
                  </pic:blipFill>
                  <pic:spPr>
                    <a:xfrm>
                      <a:off x="0" y="0"/>
                      <a:ext cx="2495550" cy="1200150"/>
                    </a:xfrm>
                    <a:prstGeom prst="rect">
                      <a:avLst/>
                    </a:prstGeom>
                  </pic:spPr>
                </pic:pic>
              </a:graphicData>
            </a:graphic>
          </wp:anchor>
        </w:drawing>
      </w:r>
      <w:r w:rsidRPr="002C1B18">
        <w:rPr>
          <w:sz w:val="20"/>
          <w:szCs w:val="20"/>
        </w:rPr>
        <w:pict>
          <v:rect id="_x0000_s1029" style="position:absolute;left:0;text-align:left;margin-left:83.65pt;margin-top:19.6pt;width:427.9pt;height:.5pt;z-index:-251653120;mso-wrap-distance-left:0;mso-wrap-distance-right:0;mso-position-horizontal-relative:page;mso-position-vertical-relative:text" fillcolor="black" stroked="f">
            <w10:wrap type="topAndBottom" anchorx="page"/>
          </v:rect>
        </w:pict>
      </w:r>
      <w:r w:rsidRPr="002C1B18">
        <w:rPr>
          <w:sz w:val="20"/>
          <w:szCs w:val="20"/>
        </w:rPr>
        <w:pict>
          <v:group id="_x0000_s1030" style="position:absolute;left:0;text-align:left;margin-left:542.8pt;margin-top:87.65pt;width:19.2pt;height:19.2pt;z-index:-251652096;mso-wrap-distance-left:0;mso-wrap-distance-right:0;mso-position-horizontal-relative:page;mso-position-vertical-relative:text" coordorigin="10856,1753" coordsize="384,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0856;top:1752;width:384;height:384">
              <v:imagedata r:id="rId7" o:title=""/>
            </v:shape>
            <v:shapetype id="_x0000_t202" coordsize="21600,21600" o:spt="202" path="m,l,21600r21600,l21600,xe">
              <v:stroke joinstyle="miter"/>
              <v:path gradientshapeok="t" o:connecttype="rect"/>
            </v:shapetype>
            <v:shape id="_x0000_s1032" type="#_x0000_t202" style="position:absolute;left:10856;top:1752;width:384;height:384" filled="f" stroked="f">
              <v:textbox inset="0,0,0,0">
                <w:txbxContent>
                  <w:p w:rsidR="002C1B18" w:rsidRDefault="002C1B18" w:rsidP="002C1B18">
                    <w:pPr>
                      <w:spacing w:before="97"/>
                      <w:ind w:left="3"/>
                      <w:jc w:val="center"/>
                      <w:rPr>
                        <w:rFonts w:ascii="Calibri"/>
                        <w:b/>
                        <w:sz w:val="16"/>
                      </w:rPr>
                    </w:pPr>
                    <w:r>
                      <w:rPr>
                        <w:rFonts w:ascii="Calibri"/>
                        <w:b/>
                        <w:color w:val="7E5F00"/>
                        <w:sz w:val="16"/>
                      </w:rPr>
                      <w:t>3</w:t>
                    </w:r>
                  </w:p>
                </w:txbxContent>
              </v:textbox>
            </v:shape>
            <w10:wrap type="topAndBottom" anchorx="page"/>
          </v:group>
        </w:pict>
      </w:r>
      <w:r w:rsidRPr="002C1B18">
        <w:rPr>
          <w:color w:val="C00000"/>
          <w:sz w:val="20"/>
          <w:szCs w:val="20"/>
        </w:rPr>
        <w:t>Lema para el curso 2020-21</w:t>
      </w:r>
    </w:p>
    <w:p w:rsidR="002C1B18" w:rsidRPr="002C1B18" w:rsidRDefault="002C1B18" w:rsidP="002C1B18">
      <w:pPr>
        <w:pStyle w:val="Textoindependiente"/>
        <w:spacing w:before="6"/>
        <w:rPr>
          <w:b/>
          <w:sz w:val="20"/>
          <w:szCs w:val="20"/>
        </w:rPr>
      </w:pPr>
      <w:r>
        <w:rPr>
          <w:b/>
          <w:noProof/>
          <w:sz w:val="20"/>
          <w:szCs w:val="20"/>
          <w:lang w:eastAsia="es-ES"/>
        </w:rPr>
        <w:drawing>
          <wp:anchor distT="0" distB="0" distL="0" distR="0" simplePos="0" relativeHeight="251660288" behindDoc="0" locked="0" layoutInCell="1" allowOverlap="1">
            <wp:simplePos x="0" y="0"/>
            <wp:positionH relativeFrom="page">
              <wp:posOffset>1060450</wp:posOffset>
            </wp:positionH>
            <wp:positionV relativeFrom="paragraph">
              <wp:posOffset>182880</wp:posOffset>
            </wp:positionV>
            <wp:extent cx="1917700" cy="2686050"/>
            <wp:effectExtent l="19050" t="0" r="6350" b="0"/>
            <wp:wrapTopAndBottom/>
            <wp:docPr id="9" name="image5.jpeg" descr="F:\ARCHIVAR DESPACHO\LOGO LEMA 20-21\FINAL CAR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1917700" cy="2686050"/>
                    </a:xfrm>
                    <a:prstGeom prst="rect">
                      <a:avLst/>
                    </a:prstGeom>
                  </pic:spPr>
                </pic:pic>
              </a:graphicData>
            </a:graphic>
          </wp:anchor>
        </w:drawing>
      </w:r>
    </w:p>
    <w:p w:rsidR="002C1B18" w:rsidRPr="002C1B18" w:rsidRDefault="002C1B18" w:rsidP="002C1B18">
      <w:pPr>
        <w:pStyle w:val="Textoindependiente"/>
        <w:spacing w:before="190"/>
        <w:ind w:left="682" w:right="737"/>
        <w:rPr>
          <w:sz w:val="20"/>
          <w:szCs w:val="20"/>
        </w:rPr>
      </w:pPr>
      <w:r w:rsidRPr="002C1B18">
        <w:rPr>
          <w:sz w:val="20"/>
          <w:szCs w:val="20"/>
        </w:rPr>
        <w:t>El lema de este curso es “Atrévete a pensar-sentir”…</w:t>
      </w:r>
    </w:p>
    <w:p w:rsidR="002C1B18" w:rsidRPr="002C1B18" w:rsidRDefault="002C1B18" w:rsidP="002C1B18">
      <w:pPr>
        <w:pStyle w:val="Textoindependiente"/>
        <w:spacing w:before="9"/>
        <w:ind w:right="737"/>
        <w:rPr>
          <w:sz w:val="20"/>
          <w:szCs w:val="20"/>
        </w:rPr>
      </w:pPr>
    </w:p>
    <w:p w:rsidR="002C1B18" w:rsidRPr="002C1B18" w:rsidRDefault="002C1B18" w:rsidP="002C1B18">
      <w:pPr>
        <w:pStyle w:val="Textoindependiente"/>
        <w:ind w:left="682" w:right="737"/>
        <w:jc w:val="both"/>
        <w:rPr>
          <w:sz w:val="20"/>
          <w:szCs w:val="20"/>
        </w:rPr>
      </w:pPr>
      <w:r w:rsidRPr="002C1B18">
        <w:rPr>
          <w:sz w:val="20"/>
          <w:szCs w:val="20"/>
        </w:rPr>
        <w:t xml:space="preserve">En el lema aparece en rojo la palabra </w:t>
      </w:r>
      <w:r w:rsidRPr="002C1B18">
        <w:rPr>
          <w:b/>
          <w:color w:val="C00000"/>
          <w:sz w:val="20"/>
          <w:szCs w:val="20"/>
        </w:rPr>
        <w:t xml:space="preserve">“pensar” </w:t>
      </w:r>
      <w:r w:rsidRPr="002C1B18">
        <w:rPr>
          <w:sz w:val="20"/>
          <w:szCs w:val="20"/>
        </w:rPr>
        <w:t>porque queremos crecer en un pensamiento que, como decíamos arriba nos vaya haciendo capaces de mirar desde diferentes perspectivas, dialogando, haciéndonos preguntas, con una visión crítica de la realidad que sume.</w:t>
      </w:r>
    </w:p>
    <w:p w:rsidR="002C1B18" w:rsidRPr="002C1B18" w:rsidRDefault="002C1B18" w:rsidP="002C1B18">
      <w:pPr>
        <w:pStyle w:val="Textoindependiente"/>
        <w:ind w:right="737"/>
        <w:rPr>
          <w:sz w:val="20"/>
          <w:szCs w:val="20"/>
        </w:rPr>
      </w:pPr>
    </w:p>
    <w:p w:rsidR="002C1B18" w:rsidRPr="002C1B18" w:rsidRDefault="002C1B18" w:rsidP="002C1B18">
      <w:pPr>
        <w:pStyle w:val="Textoindependiente"/>
        <w:ind w:left="682" w:right="737"/>
        <w:jc w:val="both"/>
        <w:rPr>
          <w:sz w:val="20"/>
          <w:szCs w:val="20"/>
        </w:rPr>
      </w:pPr>
      <w:r w:rsidRPr="002C1B18">
        <w:rPr>
          <w:b/>
          <w:color w:val="C00000"/>
          <w:sz w:val="20"/>
          <w:szCs w:val="20"/>
        </w:rPr>
        <w:t xml:space="preserve">“Sentir”, </w:t>
      </w:r>
      <w:r w:rsidRPr="002C1B18">
        <w:rPr>
          <w:sz w:val="20"/>
          <w:szCs w:val="20"/>
        </w:rPr>
        <w:t>porque queremos crecer en un pensamiento que tenga sus raíces y esté conectado con el corazón.</w:t>
      </w:r>
    </w:p>
    <w:p w:rsidR="002C1B18" w:rsidRPr="002C1B18" w:rsidRDefault="002C1B18" w:rsidP="002C1B18">
      <w:pPr>
        <w:pStyle w:val="Textoindependiente"/>
        <w:spacing w:before="6"/>
        <w:ind w:right="737"/>
        <w:rPr>
          <w:sz w:val="20"/>
          <w:szCs w:val="20"/>
        </w:rPr>
      </w:pPr>
    </w:p>
    <w:p w:rsidR="002C1B18" w:rsidRPr="002C1B18" w:rsidRDefault="002C1B18" w:rsidP="002C1B18">
      <w:pPr>
        <w:pStyle w:val="Textoindependiente"/>
        <w:ind w:left="682" w:right="737"/>
        <w:jc w:val="both"/>
        <w:rPr>
          <w:sz w:val="20"/>
          <w:szCs w:val="20"/>
        </w:rPr>
      </w:pPr>
      <w:r w:rsidRPr="002C1B18">
        <w:rPr>
          <w:sz w:val="20"/>
          <w:szCs w:val="20"/>
        </w:rPr>
        <w:t>“</w:t>
      </w:r>
      <w:r w:rsidRPr="002C1B18">
        <w:rPr>
          <w:b/>
          <w:color w:val="C00000"/>
          <w:sz w:val="20"/>
          <w:szCs w:val="20"/>
        </w:rPr>
        <w:t xml:space="preserve">Atrévete”… </w:t>
      </w:r>
      <w:r w:rsidRPr="002C1B18">
        <w:rPr>
          <w:sz w:val="20"/>
          <w:szCs w:val="20"/>
        </w:rPr>
        <w:t>Porque pensar y hacerlo con el corazón requiere de valentía, de voluntad…Hay que atreverse porque cuando pensamos y sentimos al modo de Jesús, pasan cosas y la vida se nos mueve. Si nos atrevemos a sentir del todo y a pensar al fondo, la vida nos va a llamar a comprometernos, a comprometer nuestras manos con toda seguridad…</w:t>
      </w:r>
    </w:p>
    <w:p w:rsidR="002C1B18" w:rsidRPr="002C1B18" w:rsidRDefault="002C1B18" w:rsidP="002C1B18">
      <w:pPr>
        <w:pStyle w:val="Textoindependiente"/>
        <w:spacing w:before="11"/>
        <w:ind w:right="737"/>
        <w:rPr>
          <w:sz w:val="20"/>
          <w:szCs w:val="20"/>
        </w:rPr>
      </w:pPr>
    </w:p>
    <w:p w:rsidR="002C1B18" w:rsidRPr="002C1B18" w:rsidRDefault="002C1B18" w:rsidP="002C1B18">
      <w:pPr>
        <w:spacing w:line="242" w:lineRule="auto"/>
        <w:ind w:left="682" w:right="737"/>
        <w:jc w:val="both"/>
        <w:rPr>
          <w:sz w:val="20"/>
          <w:szCs w:val="20"/>
        </w:rPr>
      </w:pPr>
      <w:r w:rsidRPr="002C1B18">
        <w:rPr>
          <w:b/>
          <w:color w:val="C00000"/>
          <w:sz w:val="20"/>
          <w:szCs w:val="20"/>
        </w:rPr>
        <w:t>Así, en el cartel de este curso</w:t>
      </w:r>
      <w:r w:rsidRPr="002C1B18">
        <w:rPr>
          <w:sz w:val="20"/>
          <w:szCs w:val="20"/>
        </w:rPr>
        <w:t xml:space="preserve">, vemos el </w:t>
      </w:r>
      <w:r w:rsidRPr="002C1B18">
        <w:rPr>
          <w:b/>
          <w:color w:val="C00000"/>
          <w:sz w:val="20"/>
          <w:szCs w:val="20"/>
        </w:rPr>
        <w:t xml:space="preserve">corazón </w:t>
      </w:r>
      <w:r w:rsidRPr="002C1B18">
        <w:rPr>
          <w:sz w:val="20"/>
          <w:szCs w:val="20"/>
        </w:rPr>
        <w:t>que es la puerta de entrada, el interruptor fiable de un pensar que nace del latido del corazón del mundo, del Corazón de Dios.</w:t>
      </w:r>
    </w:p>
    <w:p w:rsidR="002C1B18" w:rsidRPr="002C1B18" w:rsidRDefault="002C1B18" w:rsidP="002C1B18">
      <w:pPr>
        <w:pStyle w:val="Textoindependiente"/>
        <w:spacing w:before="5"/>
        <w:ind w:right="737"/>
        <w:rPr>
          <w:sz w:val="20"/>
          <w:szCs w:val="20"/>
        </w:rPr>
      </w:pPr>
    </w:p>
    <w:p w:rsidR="002C1B18" w:rsidRPr="002C1B18" w:rsidRDefault="002C1B18" w:rsidP="002C1B18">
      <w:pPr>
        <w:pStyle w:val="Textoindependiente"/>
        <w:ind w:left="682" w:right="737"/>
        <w:jc w:val="both"/>
        <w:rPr>
          <w:sz w:val="20"/>
          <w:szCs w:val="20"/>
        </w:rPr>
      </w:pPr>
      <w:r w:rsidRPr="002C1B18">
        <w:rPr>
          <w:sz w:val="20"/>
          <w:szCs w:val="20"/>
        </w:rPr>
        <w:t xml:space="preserve">Hay una </w:t>
      </w:r>
      <w:r w:rsidRPr="002C1B18">
        <w:rPr>
          <w:b/>
          <w:color w:val="C00000"/>
          <w:sz w:val="20"/>
          <w:szCs w:val="20"/>
        </w:rPr>
        <w:t>mano “pulsando” el corazón</w:t>
      </w:r>
      <w:r w:rsidRPr="002C1B18">
        <w:rPr>
          <w:color w:val="C00000"/>
          <w:sz w:val="20"/>
          <w:szCs w:val="20"/>
        </w:rPr>
        <w:t xml:space="preserve">, </w:t>
      </w:r>
      <w:r w:rsidRPr="002C1B18">
        <w:rPr>
          <w:sz w:val="20"/>
          <w:szCs w:val="20"/>
        </w:rPr>
        <w:t>y es que, ese ha de ser nuestro modo de acercarnos…¿Con qué preguntas, imágenes, acciones, conversaciones, gestos de cercanía y servicio vamos a tocar el corazón de las personas con las que vamos a compartir la vida este curso 20-21? ¿Cómo vamos a dejar que las preguntas de Jesús “pulsen” nuestro corazón también?</w:t>
      </w:r>
    </w:p>
    <w:p w:rsidR="002C1B18" w:rsidRPr="002C1B18" w:rsidRDefault="002C1B18" w:rsidP="002C1B18">
      <w:pPr>
        <w:pStyle w:val="Textoindependiente"/>
        <w:spacing w:before="11"/>
        <w:ind w:right="737"/>
        <w:rPr>
          <w:sz w:val="20"/>
          <w:szCs w:val="20"/>
        </w:rPr>
      </w:pPr>
    </w:p>
    <w:p w:rsidR="002C1B18" w:rsidRPr="002C1B18" w:rsidRDefault="002C1B18" w:rsidP="002C1B18">
      <w:pPr>
        <w:pStyle w:val="Textoindependiente"/>
        <w:spacing w:line="244" w:lineRule="auto"/>
        <w:ind w:left="682" w:right="737"/>
        <w:jc w:val="both"/>
        <w:rPr>
          <w:sz w:val="20"/>
          <w:szCs w:val="20"/>
        </w:rPr>
      </w:pPr>
      <w:r w:rsidRPr="002C1B18">
        <w:rPr>
          <w:sz w:val="20"/>
          <w:szCs w:val="20"/>
        </w:rPr>
        <w:t xml:space="preserve">En la imagen, hay un hilo, </w:t>
      </w:r>
      <w:r w:rsidRPr="002C1B18">
        <w:rPr>
          <w:b/>
          <w:color w:val="C00000"/>
          <w:sz w:val="20"/>
          <w:szCs w:val="20"/>
        </w:rPr>
        <w:t xml:space="preserve">un hilo </w:t>
      </w:r>
      <w:r w:rsidRPr="002C1B18">
        <w:rPr>
          <w:sz w:val="20"/>
          <w:szCs w:val="20"/>
        </w:rPr>
        <w:t>que conecta el corazón y el cerebro, el corazón y la razón, un hilo que simula una interrogación, porque vivimos con sentido crítico cuando</w:t>
      </w:r>
    </w:p>
    <w:p w:rsidR="002C1B18" w:rsidRPr="002C1B18" w:rsidRDefault="002C1B18" w:rsidP="002C1B18">
      <w:pPr>
        <w:spacing w:line="244" w:lineRule="auto"/>
        <w:ind w:right="737"/>
        <w:jc w:val="both"/>
        <w:rPr>
          <w:sz w:val="20"/>
          <w:szCs w:val="20"/>
        </w:rPr>
        <w:sectPr w:rsidR="002C1B18" w:rsidRPr="002C1B18">
          <w:headerReference w:type="even" r:id="rId9"/>
          <w:headerReference w:type="default" r:id="rId10"/>
          <w:footerReference w:type="default" r:id="rId11"/>
          <w:pgSz w:w="11900" w:h="16850"/>
          <w:pgMar w:top="1320" w:right="540" w:bottom="1240" w:left="1020" w:header="115" w:footer="1041" w:gutter="0"/>
          <w:cols w:space="720"/>
        </w:sectPr>
      </w:pPr>
    </w:p>
    <w:p w:rsidR="002C1B18" w:rsidRPr="002C1B18" w:rsidRDefault="002C1B18" w:rsidP="002C1B18">
      <w:pPr>
        <w:pStyle w:val="Textoindependiente"/>
        <w:spacing w:before="84"/>
        <w:ind w:left="682" w:right="-454"/>
        <w:jc w:val="both"/>
        <w:rPr>
          <w:sz w:val="20"/>
          <w:szCs w:val="20"/>
        </w:rPr>
      </w:pPr>
      <w:r w:rsidRPr="002C1B18">
        <w:rPr>
          <w:sz w:val="20"/>
          <w:szCs w:val="20"/>
        </w:rPr>
        <w:lastRenderedPageBreak/>
        <w:t xml:space="preserve">dejamos que el corazón nos formule preguntas, y entonces nos hacemos buscadores, exploradores de la realidad… Y es entonces cuando se nos ordena el pensamiento </w:t>
      </w:r>
      <w:r w:rsidRPr="002C1B18">
        <w:rPr>
          <w:b/>
          <w:color w:val="C00000"/>
          <w:sz w:val="20"/>
          <w:szCs w:val="20"/>
        </w:rPr>
        <w:t>(cerebro</w:t>
      </w:r>
      <w:r w:rsidRPr="002C1B18">
        <w:rPr>
          <w:sz w:val="20"/>
          <w:szCs w:val="20"/>
        </w:rPr>
        <w:t>) y salta en nosotros la explosión de colores que vemos en el cartel y que es el don de la creatividad, del pensamiento propio, del color de cada uno; del pensamiento con otros (la mezcla de</w:t>
      </w:r>
      <w:r w:rsidRPr="002C1B18">
        <w:rPr>
          <w:spacing w:val="-6"/>
          <w:sz w:val="20"/>
          <w:szCs w:val="20"/>
        </w:rPr>
        <w:t xml:space="preserve"> </w:t>
      </w:r>
      <w:r w:rsidRPr="002C1B18">
        <w:rPr>
          <w:sz w:val="20"/>
          <w:szCs w:val="20"/>
        </w:rPr>
        <w:t>colores)…</w:t>
      </w:r>
    </w:p>
    <w:p w:rsidR="002C1B18" w:rsidRPr="002C1B18" w:rsidRDefault="002C1B18" w:rsidP="002C1B18">
      <w:pPr>
        <w:pStyle w:val="Textoindependiente"/>
        <w:spacing w:before="7"/>
        <w:ind w:right="-454"/>
        <w:jc w:val="both"/>
        <w:rPr>
          <w:sz w:val="20"/>
          <w:szCs w:val="20"/>
        </w:rPr>
      </w:pPr>
    </w:p>
    <w:p w:rsidR="002C1B18" w:rsidRPr="002C1B18" w:rsidRDefault="002C1B18" w:rsidP="002C1B18">
      <w:pPr>
        <w:pStyle w:val="Textoindependiente"/>
        <w:spacing w:before="1"/>
        <w:ind w:left="682" w:right="-454"/>
        <w:jc w:val="both"/>
        <w:rPr>
          <w:sz w:val="20"/>
          <w:szCs w:val="20"/>
        </w:rPr>
      </w:pPr>
      <w:r w:rsidRPr="002C1B18">
        <w:rPr>
          <w:sz w:val="20"/>
          <w:szCs w:val="20"/>
        </w:rPr>
        <w:pict>
          <v:group id="_x0000_s1026" style="position:absolute;left:0;text-align:left;margin-left:542.8pt;margin-top:19.75pt;width:19.2pt;height:19.2pt;z-index:251662336;mso-position-horizontal-relative:page" coordorigin="10856,395" coordsize="384,384">
            <v:shape id="_x0000_s1027" type="#_x0000_t75" style="position:absolute;left:10856;top:394;width:384;height:384">
              <v:imagedata r:id="rId7" o:title=""/>
            </v:shape>
            <v:shape id="_x0000_s1028" type="#_x0000_t202" style="position:absolute;left:10856;top:394;width:384;height:384" filled="f" stroked="f">
              <v:textbox inset="0,0,0,0">
                <w:txbxContent>
                  <w:p w:rsidR="002C1B18" w:rsidRDefault="002C1B18" w:rsidP="002C1B18">
                    <w:pPr>
                      <w:spacing w:before="97"/>
                      <w:ind w:left="3"/>
                      <w:jc w:val="center"/>
                      <w:rPr>
                        <w:rFonts w:ascii="Calibri"/>
                        <w:b/>
                        <w:sz w:val="16"/>
                      </w:rPr>
                    </w:pPr>
                    <w:r>
                      <w:rPr>
                        <w:rFonts w:ascii="Calibri"/>
                        <w:b/>
                        <w:color w:val="7E5F00"/>
                        <w:sz w:val="16"/>
                      </w:rPr>
                      <w:t>4</w:t>
                    </w:r>
                  </w:p>
                </w:txbxContent>
              </v:textbox>
            </v:shape>
            <w10:wrap anchorx="page"/>
          </v:group>
        </w:pict>
      </w:r>
      <w:r w:rsidRPr="002C1B18">
        <w:rPr>
          <w:sz w:val="20"/>
          <w:szCs w:val="20"/>
        </w:rPr>
        <w:t>Es ese triple movimiento el que nos ayudará a hacer vida este lema que nos impulsa…”atrévete a pensar- sentir”</w:t>
      </w:r>
    </w:p>
    <w:p w:rsidR="009226CD" w:rsidRDefault="009226CD" w:rsidP="002C1B18">
      <w:pPr>
        <w:ind w:right="-454"/>
      </w:pPr>
    </w:p>
    <w:sectPr w:rsidR="009226CD" w:rsidSect="009226C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303" w:rsidRDefault="00EE1303" w:rsidP="002C1B18">
      <w:r>
        <w:separator/>
      </w:r>
    </w:p>
  </w:endnote>
  <w:endnote w:type="continuationSeparator" w:id="0">
    <w:p w:rsidR="00EE1303" w:rsidRDefault="00EE1303" w:rsidP="002C1B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0C" w:rsidRDefault="00EE1303">
    <w:pPr>
      <w:pStyle w:val="Textoindependiente"/>
      <w:spacing w:line="14" w:lineRule="auto"/>
      <w:rPr>
        <w:sz w:val="20"/>
      </w:rPr>
    </w:pPr>
    <w:r w:rsidRPr="00EC0CED">
      <w:pict>
        <v:shapetype id="_x0000_t202" coordsize="21600,21600" o:spt="202" path="m,l,21600r21600,l21600,xe">
          <v:stroke joinstyle="miter"/>
          <v:path gradientshapeok="t" o:connecttype="rect"/>
        </v:shapetype>
        <v:shape id="_x0000_s2049" type="#_x0000_t202" style="position:absolute;margin-left:55.8pt;margin-top:779pt;width:91.95pt;height:14.05pt;z-index:-251654144;mso-position-horizontal-relative:page;mso-position-vertical-relative:page" filled="f" stroked="f">
          <v:textbox style="mso-next-textbox:#_x0000_s2049" inset="0,0,0,0">
            <w:txbxContent>
              <w:p w:rsidR="006C4A0C" w:rsidRDefault="00EE1303">
                <w:pPr>
                  <w:spacing w:before="19"/>
                  <w:ind w:left="20"/>
                  <w:rPr>
                    <w:rFonts w:ascii="Tahoma"/>
                    <w:sz w:val="20"/>
                  </w:rPr>
                </w:pPr>
                <w:hyperlink r:id="rId1">
                  <w:r>
                    <w:rPr>
                      <w:rFonts w:ascii="Tahoma"/>
                      <w:color w:val="AD1717"/>
                      <w:sz w:val="20"/>
                    </w:rPr>
                    <w:t>www.fesofiabarat.es</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303" w:rsidRDefault="00EE1303" w:rsidP="002C1B18">
      <w:r>
        <w:separator/>
      </w:r>
    </w:p>
  </w:footnote>
  <w:footnote w:type="continuationSeparator" w:id="0">
    <w:p w:rsidR="00EE1303" w:rsidRDefault="00EE1303" w:rsidP="002C1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0C" w:rsidRDefault="00EE1303">
    <w:pPr>
      <w:pStyle w:val="Textoindependiente"/>
      <w:spacing w:line="14" w:lineRule="auto"/>
      <w:rPr>
        <w:sz w:val="20"/>
      </w:rPr>
    </w:pPr>
    <w:r>
      <w:rPr>
        <w:noProof/>
        <w:lang w:eastAsia="es-ES"/>
      </w:rPr>
      <w:drawing>
        <wp:anchor distT="0" distB="0" distL="0" distR="0" simplePos="0" relativeHeight="251660288" behindDoc="1" locked="0" layoutInCell="1" allowOverlap="1">
          <wp:simplePos x="0" y="0"/>
          <wp:positionH relativeFrom="page">
            <wp:posOffset>268636</wp:posOffset>
          </wp:positionH>
          <wp:positionV relativeFrom="page">
            <wp:posOffset>73027</wp:posOffset>
          </wp:positionV>
          <wp:extent cx="2453471" cy="77135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2453471" cy="771353"/>
                  </a:xfrm>
                  <a:prstGeom prst="rect">
                    <a:avLst/>
                  </a:prstGeom>
                </pic:spPr>
              </pic:pic>
            </a:graphicData>
          </a:graphic>
        </wp:anchor>
      </w:drawing>
    </w:r>
    <w:r>
      <w:rPr>
        <w:noProof/>
        <w:lang w:eastAsia="es-ES"/>
      </w:rPr>
      <w:drawing>
        <wp:anchor distT="0" distB="0" distL="0" distR="0" simplePos="0" relativeHeight="251661312" behindDoc="1" locked="0" layoutInCell="1" allowOverlap="1">
          <wp:simplePos x="0" y="0"/>
          <wp:positionH relativeFrom="page">
            <wp:posOffset>6040476</wp:posOffset>
          </wp:positionH>
          <wp:positionV relativeFrom="page">
            <wp:posOffset>152399</wp:posOffset>
          </wp:positionV>
          <wp:extent cx="921155" cy="488213"/>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 cstate="print"/>
                  <a:stretch>
                    <a:fillRect/>
                  </a:stretch>
                </pic:blipFill>
                <pic:spPr>
                  <a:xfrm>
                    <a:off x="0" y="0"/>
                    <a:ext cx="921155" cy="488213"/>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2C1B18"/>
    <w:rsid w:val="002C1B18"/>
    <w:rsid w:val="009226CD"/>
    <w:rsid w:val="00960710"/>
    <w:rsid w:val="00AF4799"/>
    <w:rsid w:val="00EE13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1B18"/>
    <w:pPr>
      <w:widowControl w:val="0"/>
      <w:autoSpaceDE w:val="0"/>
      <w:autoSpaceDN w:val="0"/>
      <w:spacing w:after="0" w:line="240" w:lineRule="auto"/>
    </w:pPr>
    <w:rPr>
      <w:rFonts w:ascii="Arial" w:eastAsia="Arial" w:hAnsi="Arial" w:cs="Arial"/>
    </w:rPr>
  </w:style>
  <w:style w:type="paragraph" w:styleId="Ttulo4">
    <w:name w:val="heading 4"/>
    <w:basedOn w:val="Normal"/>
    <w:link w:val="Ttulo4Car"/>
    <w:uiPriority w:val="9"/>
    <w:qFormat/>
    <w:rsid w:val="00960710"/>
    <w:pPr>
      <w:widowControl/>
      <w:autoSpaceDE/>
      <w:autoSpaceDN/>
      <w:spacing w:before="100" w:beforeAutospacing="1" w:after="100" w:afterAutospacing="1"/>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60710"/>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960710"/>
    <w:rPr>
      <w:b/>
      <w:bCs/>
    </w:rPr>
  </w:style>
  <w:style w:type="paragraph" w:styleId="Textoindependiente">
    <w:name w:val="Body Text"/>
    <w:basedOn w:val="Normal"/>
    <w:link w:val="TextoindependienteCar"/>
    <w:uiPriority w:val="1"/>
    <w:qFormat/>
    <w:rsid w:val="002C1B18"/>
  </w:style>
  <w:style w:type="character" w:customStyle="1" w:styleId="TextoindependienteCar">
    <w:name w:val="Texto independiente Car"/>
    <w:basedOn w:val="Fuentedeprrafopredeter"/>
    <w:link w:val="Textoindependiente"/>
    <w:uiPriority w:val="1"/>
    <w:rsid w:val="002C1B18"/>
    <w:rPr>
      <w:rFonts w:ascii="Arial" w:eastAsia="Arial" w:hAnsi="Arial" w:cs="Arial"/>
    </w:rPr>
  </w:style>
  <w:style w:type="paragraph" w:customStyle="1" w:styleId="Heading1">
    <w:name w:val="Heading 1"/>
    <w:basedOn w:val="Normal"/>
    <w:uiPriority w:val="1"/>
    <w:qFormat/>
    <w:rsid w:val="002C1B18"/>
    <w:pPr>
      <w:spacing w:before="92"/>
      <w:ind w:left="682"/>
      <w:outlineLvl w:val="1"/>
    </w:pPr>
    <w:rPr>
      <w:b/>
      <w:bCs/>
      <w:sz w:val="24"/>
      <w:szCs w:val="24"/>
    </w:rPr>
  </w:style>
  <w:style w:type="paragraph" w:styleId="Encabezado">
    <w:name w:val="header"/>
    <w:basedOn w:val="Normal"/>
    <w:link w:val="EncabezadoCar"/>
    <w:uiPriority w:val="99"/>
    <w:semiHidden/>
    <w:unhideWhenUsed/>
    <w:rsid w:val="002C1B18"/>
    <w:pPr>
      <w:tabs>
        <w:tab w:val="center" w:pos="4252"/>
        <w:tab w:val="right" w:pos="8504"/>
      </w:tabs>
    </w:pPr>
  </w:style>
  <w:style w:type="character" w:customStyle="1" w:styleId="EncabezadoCar">
    <w:name w:val="Encabezado Car"/>
    <w:basedOn w:val="Fuentedeprrafopredeter"/>
    <w:link w:val="Encabezado"/>
    <w:uiPriority w:val="99"/>
    <w:semiHidden/>
    <w:rsid w:val="002C1B18"/>
    <w:rPr>
      <w:rFonts w:ascii="Arial" w:eastAsia="Arial" w:hAnsi="Arial" w:cs="Arial"/>
    </w:rPr>
  </w:style>
  <w:style w:type="paragraph" w:styleId="Piedepgina">
    <w:name w:val="footer"/>
    <w:basedOn w:val="Normal"/>
    <w:link w:val="PiedepginaCar"/>
    <w:uiPriority w:val="99"/>
    <w:semiHidden/>
    <w:unhideWhenUsed/>
    <w:rsid w:val="002C1B18"/>
    <w:pPr>
      <w:tabs>
        <w:tab w:val="center" w:pos="4252"/>
        <w:tab w:val="right" w:pos="8504"/>
      </w:tabs>
    </w:pPr>
  </w:style>
  <w:style w:type="character" w:customStyle="1" w:styleId="PiedepginaCar">
    <w:name w:val="Pie de página Car"/>
    <w:basedOn w:val="Fuentedeprrafopredeter"/>
    <w:link w:val="Piedepgina"/>
    <w:uiPriority w:val="99"/>
    <w:semiHidden/>
    <w:rsid w:val="002C1B18"/>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esofiabarat.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305</Words>
  <Characters>1680</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2020-10-02T16:43:00Z</dcterms:created>
  <dcterms:modified xsi:type="dcterms:W3CDTF">2020-10-02T16:53:00Z</dcterms:modified>
</cp:coreProperties>
</file>